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BF7CA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F7CA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A29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A294E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94E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формы и текстов бюллетеней по выборам заместителей председателя и секретаря  </w:t>
      </w:r>
      <w:proofErr w:type="spellStart"/>
      <w:r w:rsidRPr="00BA294E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BA294E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294E" w:rsidRPr="00BA294E" w:rsidRDefault="00BA294E" w:rsidP="00BA294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294E">
        <w:rPr>
          <w:rFonts w:ascii="Times New Roman" w:hAnsi="Times New Roman"/>
          <w:sz w:val="28"/>
          <w:szCs w:val="28"/>
        </w:rPr>
        <w:t xml:space="preserve">Для проведения тайного голосования по выборам заместителей председателя и секретаря </w:t>
      </w:r>
      <w:proofErr w:type="spellStart"/>
      <w:r w:rsidRPr="00BA294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A294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комиссии, на основании протокола № 1 счетной комиссии от «21» декабря 2015 года, </w:t>
      </w:r>
      <w:proofErr w:type="spellStart"/>
      <w:r w:rsidRPr="00BA294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BA294E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BA294E">
        <w:rPr>
          <w:rFonts w:ascii="Times New Roman" w:hAnsi="Times New Roman"/>
          <w:b/>
          <w:sz w:val="28"/>
          <w:szCs w:val="28"/>
        </w:rPr>
        <w:t>РЕШИЛА:</w:t>
      </w:r>
    </w:p>
    <w:p w:rsidR="00BA294E" w:rsidRPr="00BA294E" w:rsidRDefault="00BA294E" w:rsidP="00BA294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94E">
        <w:rPr>
          <w:rFonts w:ascii="Times New Roman" w:hAnsi="Times New Roman"/>
          <w:sz w:val="28"/>
          <w:szCs w:val="28"/>
        </w:rPr>
        <w:t xml:space="preserve">1. Утвердить форму и текст бюллетеня для проведения тайного голосования заместителя председателя </w:t>
      </w:r>
      <w:proofErr w:type="spellStart"/>
      <w:r w:rsidRPr="00BA294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A294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(приложение 1).</w:t>
      </w:r>
    </w:p>
    <w:p w:rsidR="00BA294E" w:rsidRPr="00BA294E" w:rsidRDefault="00BA294E" w:rsidP="00BA294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94E">
        <w:rPr>
          <w:rFonts w:ascii="Times New Roman" w:hAnsi="Times New Roman"/>
          <w:sz w:val="28"/>
          <w:szCs w:val="28"/>
        </w:rPr>
        <w:t xml:space="preserve">2. Утвердить форму и текст бюллетеня для проведения тайного голосования по выборам заместителя председателя </w:t>
      </w:r>
      <w:proofErr w:type="spellStart"/>
      <w:r w:rsidRPr="00BA294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A294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(приложение 2).</w:t>
      </w:r>
    </w:p>
    <w:p w:rsidR="00BF045E" w:rsidRDefault="00BA294E" w:rsidP="00BA294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94E">
        <w:rPr>
          <w:rFonts w:ascii="Times New Roman" w:hAnsi="Times New Roman"/>
          <w:sz w:val="28"/>
          <w:szCs w:val="28"/>
        </w:rPr>
        <w:t xml:space="preserve">3. Утвердить форму и текст бюллетеня для проведения тайного голосования по выборам секретаря </w:t>
      </w:r>
      <w:proofErr w:type="spellStart"/>
      <w:r w:rsidRPr="00BA294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A294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(приложение 3).</w:t>
      </w:r>
      <w:bookmarkStart w:id="0" w:name="_GoBack"/>
      <w:bookmarkEnd w:id="0"/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F1A" w:rsidRDefault="00FD7F1A">
      <w:pPr>
        <w:spacing w:after="0" w:line="240" w:lineRule="auto"/>
      </w:pPr>
      <w:r>
        <w:separator/>
      </w:r>
    </w:p>
  </w:endnote>
  <w:endnote w:type="continuationSeparator" w:id="0">
    <w:p w:rsidR="00FD7F1A" w:rsidRDefault="00FD7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F1A" w:rsidRDefault="00FD7F1A">
      <w:pPr>
        <w:spacing w:after="0" w:line="240" w:lineRule="auto"/>
      </w:pPr>
      <w:r>
        <w:separator/>
      </w:r>
    </w:p>
  </w:footnote>
  <w:footnote w:type="continuationSeparator" w:id="0">
    <w:p w:rsidR="00FD7F1A" w:rsidRDefault="00FD7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294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93679"/>
    <w:rsid w:val="001B070C"/>
    <w:rsid w:val="001F4787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A294E"/>
    <w:rsid w:val="00BF045E"/>
    <w:rsid w:val="00BF7CA8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D7F1A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2016-03-14T10:15:00Z</dcterms:created>
  <dcterms:modified xsi:type="dcterms:W3CDTF">2016-03-14T10:15:00Z</dcterms:modified>
</cp:coreProperties>
</file>